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B2" w:rsidRDefault="002B2EC2" w:rsidP="00503FB1">
      <w:pPr>
        <w:pStyle w:val="Title"/>
        <w:jc w:val="center"/>
        <w:rPr>
          <w:b/>
          <w:color w:val="FF0000"/>
          <w:lang w:val="en-US"/>
        </w:rPr>
      </w:pPr>
      <w:proofErr w:type="spellStart"/>
      <w:r>
        <w:rPr>
          <w:b/>
          <w:color w:val="FF0000"/>
          <w:lang w:val="en-US"/>
        </w:rPr>
        <w:t>Foirm</w:t>
      </w:r>
      <w:proofErr w:type="spellEnd"/>
      <w:r>
        <w:rPr>
          <w:b/>
          <w:color w:val="FF0000"/>
          <w:lang w:val="en-US"/>
        </w:rPr>
        <w:t xml:space="preserve"> </w:t>
      </w:r>
      <w:proofErr w:type="spellStart"/>
      <w:r>
        <w:rPr>
          <w:b/>
          <w:color w:val="FF0000"/>
          <w:lang w:val="en-US"/>
        </w:rPr>
        <w:t>Éilimh</w:t>
      </w:r>
      <w:proofErr w:type="spellEnd"/>
      <w:r>
        <w:rPr>
          <w:b/>
          <w:color w:val="FF0000"/>
          <w:lang w:val="en-US"/>
        </w:rPr>
        <w:t xml:space="preserve"> </w:t>
      </w:r>
      <w:r w:rsidR="00503FB1" w:rsidRPr="002B2EC2">
        <w:rPr>
          <w:b/>
          <w:color w:val="FF7C80"/>
          <w:lang w:val="en-US"/>
        </w:rPr>
        <w:t>Expense claim form</w:t>
      </w:r>
    </w:p>
    <w:p w:rsidR="002B2EC2" w:rsidRDefault="002B2EC2" w:rsidP="002B2EC2">
      <w:pPr>
        <w:rPr>
          <w:lang w:val="en-US"/>
        </w:rPr>
      </w:pPr>
    </w:p>
    <w:p w:rsidR="007C1572" w:rsidRDefault="002B2EC2" w:rsidP="002B2EC2">
      <w:pPr>
        <w:rPr>
          <w:lang w:val="en-US"/>
        </w:rPr>
      </w:pPr>
      <w:proofErr w:type="spellStart"/>
      <w:r>
        <w:rPr>
          <w:lang w:val="en-US"/>
        </w:rPr>
        <w:t>Ainm</w:t>
      </w:r>
      <w:proofErr w:type="spellEnd"/>
      <w:r>
        <w:rPr>
          <w:lang w:val="en-US"/>
        </w:rPr>
        <w:t xml:space="preserve"> </w:t>
      </w:r>
      <w:r>
        <w:rPr>
          <w:color w:val="767171" w:themeColor="background2" w:themeShade="80"/>
          <w:lang w:val="en-US"/>
        </w:rPr>
        <w:t xml:space="preserve">Name </w:t>
      </w:r>
      <w:r>
        <w:rPr>
          <w:lang w:val="en-US"/>
        </w:rPr>
        <w:t>________________________</w:t>
      </w:r>
      <w:r>
        <w:rPr>
          <w:lang w:val="en-US"/>
        </w:rPr>
        <w:tab/>
      </w:r>
    </w:p>
    <w:p w:rsidR="007C1572" w:rsidRDefault="007C1572" w:rsidP="002B2EC2">
      <w:pPr>
        <w:rPr>
          <w:lang w:val="en-US"/>
        </w:rPr>
      </w:pPr>
    </w:p>
    <w:p w:rsidR="002B2EC2" w:rsidRPr="002B2EC2" w:rsidRDefault="007C1572" w:rsidP="002B2EC2">
      <w:pPr>
        <w:rPr>
          <w:lang w:val="en-US"/>
        </w:rPr>
      </w:pPr>
      <w:proofErr w:type="spellStart"/>
      <w:r>
        <w:rPr>
          <w:lang w:val="en-US"/>
        </w:rPr>
        <w:t>Roinn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Blainghrúpa</w:t>
      </w:r>
      <w:proofErr w:type="spellEnd"/>
      <w:r>
        <w:rPr>
          <w:lang w:val="en-US"/>
        </w:rPr>
        <w:t xml:space="preserve"> </w:t>
      </w:r>
      <w:r w:rsidR="002B2EC2" w:rsidRPr="007C1572">
        <w:rPr>
          <w:color w:val="767171" w:themeColor="background2" w:themeShade="80"/>
          <w:lang w:val="en-US"/>
        </w:rPr>
        <w:t xml:space="preserve">Section/Year Group </w:t>
      </w:r>
      <w:r w:rsidR="002B2EC2">
        <w:rPr>
          <w:lang w:val="en-US"/>
        </w:rPr>
        <w:t>______________/_________</w:t>
      </w:r>
    </w:p>
    <w:p w:rsidR="00503FB1" w:rsidRDefault="00503FB1" w:rsidP="00503FB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672"/>
      </w:tblGrid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Dáta</w:t>
            </w:r>
            <w:proofErr w:type="spellEnd"/>
            <w:r>
              <w:rPr>
                <w:lang w:val="en-US"/>
              </w:rPr>
              <w:t xml:space="preserve"> </w:t>
            </w:r>
            <w:r w:rsidRPr="00503FB1">
              <w:rPr>
                <w:color w:val="767171" w:themeColor="background2" w:themeShade="80"/>
                <w:lang w:val="en-US"/>
              </w:rPr>
              <w:t>Date</w:t>
            </w: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  <w:r>
              <w:rPr>
                <w:lang w:val="en-US"/>
              </w:rPr>
              <w:t xml:space="preserve">Cur </w:t>
            </w:r>
            <w:proofErr w:type="spellStart"/>
            <w:r>
              <w:rPr>
                <w:lang w:val="en-US"/>
              </w:rPr>
              <w:t>Síos</w:t>
            </w:r>
            <w:proofErr w:type="spellEnd"/>
            <w:r>
              <w:rPr>
                <w:lang w:val="en-US"/>
              </w:rPr>
              <w:t xml:space="preserve"> </w:t>
            </w:r>
            <w:r w:rsidRPr="00503FB1">
              <w:rPr>
                <w:color w:val="767171" w:themeColor="background2" w:themeShade="80"/>
                <w:lang w:val="en-US"/>
              </w:rPr>
              <w:t>Descriptions</w:t>
            </w:r>
          </w:p>
        </w:tc>
        <w:tc>
          <w:tcPr>
            <w:tcW w:w="1672" w:type="dxa"/>
            <w:vAlign w:val="center"/>
          </w:tcPr>
          <w:p w:rsidR="00503FB1" w:rsidRPr="00503FB1" w:rsidRDefault="00503FB1" w:rsidP="00503FB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Suim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color w:val="767171" w:themeColor="background2" w:themeShade="80"/>
                <w:lang w:val="en-US"/>
              </w:rPr>
              <w:t xml:space="preserve">Amount </w:t>
            </w:r>
            <w:r>
              <w:rPr>
                <w:lang w:val="en-US"/>
              </w:rPr>
              <w:t>€</w:t>
            </w: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Tr="00503FB1">
        <w:trPr>
          <w:trHeight w:val="397"/>
        </w:trPr>
        <w:tc>
          <w:tcPr>
            <w:tcW w:w="1413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03FB1" w:rsidRDefault="00503FB1" w:rsidP="00503FB1">
            <w:pPr>
              <w:rPr>
                <w:lang w:val="en-US"/>
              </w:rPr>
            </w:pPr>
          </w:p>
        </w:tc>
      </w:tr>
      <w:tr w:rsidR="00503FB1" w:rsidRPr="00503FB1" w:rsidTr="00503FB1">
        <w:trPr>
          <w:trHeight w:val="397"/>
        </w:trPr>
        <w:tc>
          <w:tcPr>
            <w:tcW w:w="7650" w:type="dxa"/>
            <w:gridSpan w:val="2"/>
            <w:vAlign w:val="center"/>
          </w:tcPr>
          <w:p w:rsidR="00503FB1" w:rsidRPr="00503FB1" w:rsidRDefault="00503FB1" w:rsidP="00503FB1">
            <w:pPr>
              <w:rPr>
                <w:b/>
                <w:lang w:val="en-US"/>
              </w:rPr>
            </w:pPr>
            <w:r w:rsidRPr="00503FB1">
              <w:rPr>
                <w:b/>
                <w:lang w:val="en-US"/>
              </w:rPr>
              <w:t>TOTAL</w:t>
            </w:r>
          </w:p>
        </w:tc>
        <w:tc>
          <w:tcPr>
            <w:tcW w:w="1672" w:type="dxa"/>
            <w:vAlign w:val="center"/>
          </w:tcPr>
          <w:p w:rsidR="00503FB1" w:rsidRPr="00503FB1" w:rsidRDefault="00503FB1" w:rsidP="00503FB1">
            <w:pPr>
              <w:rPr>
                <w:b/>
                <w:lang w:val="en-US"/>
              </w:rPr>
            </w:pPr>
          </w:p>
        </w:tc>
      </w:tr>
    </w:tbl>
    <w:p w:rsidR="00503FB1" w:rsidRDefault="00503FB1" w:rsidP="00503FB1">
      <w:pPr>
        <w:rPr>
          <w:lang w:val="en-US"/>
        </w:rPr>
      </w:pPr>
      <w:bookmarkStart w:id="0" w:name="_GoBack"/>
      <w:bookmarkEnd w:id="0"/>
    </w:p>
    <w:p w:rsidR="002B2EC2" w:rsidRDefault="002B2EC2" w:rsidP="00503FB1">
      <w:pPr>
        <w:rPr>
          <w:lang w:val="en-US"/>
        </w:rPr>
      </w:pPr>
    </w:p>
    <w:p w:rsidR="002B2EC2" w:rsidRPr="002B2EC2" w:rsidRDefault="002B2EC2" w:rsidP="00503FB1">
      <w:pPr>
        <w:rPr>
          <w:lang w:val="en-US"/>
        </w:rPr>
      </w:pPr>
      <w:proofErr w:type="spellStart"/>
      <w:r>
        <w:rPr>
          <w:lang w:val="en-US"/>
        </w:rPr>
        <w:t>Sínithe</w:t>
      </w:r>
      <w:proofErr w:type="spellEnd"/>
      <w:r>
        <w:rPr>
          <w:lang w:val="en-US"/>
        </w:rPr>
        <w:t xml:space="preserve"> </w:t>
      </w:r>
      <w:r w:rsidRPr="002B2EC2">
        <w:rPr>
          <w:color w:val="767171" w:themeColor="background2" w:themeShade="80"/>
          <w:lang w:val="en-US"/>
        </w:rPr>
        <w:t xml:space="preserve">Signed </w:t>
      </w:r>
      <w:r>
        <w:rPr>
          <w:color w:val="AEAAAA" w:themeColor="background2" w:themeShade="BF"/>
          <w:lang w:val="en-US"/>
        </w:rPr>
        <w:t xml:space="preserve">  </w:t>
      </w:r>
      <w:r w:rsidRPr="002B2EC2">
        <w:rPr>
          <w:lang w:val="en-US"/>
        </w:rPr>
        <w:t>_____________________________________________________</w:t>
      </w:r>
    </w:p>
    <w:sectPr w:rsidR="002B2EC2" w:rsidRPr="002B2EC2" w:rsidSect="00503FB1">
      <w:headerReference w:type="default" r:id="rId6"/>
      <w:footerReference w:type="default" r:id="rId7"/>
      <w:pgSz w:w="11906" w:h="16838"/>
      <w:pgMar w:top="2552" w:right="1440" w:bottom="144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0A" w:rsidRDefault="00CF650A" w:rsidP="00997D36">
      <w:pPr>
        <w:spacing w:after="0" w:line="240" w:lineRule="auto"/>
      </w:pPr>
      <w:r>
        <w:separator/>
      </w:r>
    </w:p>
  </w:endnote>
  <w:endnote w:type="continuationSeparator" w:id="0">
    <w:p w:rsidR="00CF650A" w:rsidRDefault="00CF650A" w:rsidP="0099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3C" w:rsidRDefault="009E4D3C" w:rsidP="009E4D3C">
    <w:pPr>
      <w:pStyle w:val="Footer"/>
      <w:pBdr>
        <w:top w:val="single" w:sz="4" w:space="1" w:color="D9D9D9" w:themeColor="background1" w:themeShade="D9"/>
      </w:pBdr>
      <w:jc w:val="center"/>
      <w:rPr>
        <w:sz w:val="18"/>
        <w:szCs w:val="18"/>
      </w:rPr>
    </w:pPr>
    <w:r>
      <w:rPr>
        <w:color w:val="FF0000"/>
        <w:sz w:val="18"/>
        <w:szCs w:val="18"/>
      </w:rPr>
      <w:t>Our Strategic Goals 2023 -2027:</w:t>
    </w:r>
  </w:p>
  <w:p w:rsidR="009E4D3C" w:rsidRDefault="009E4D3C" w:rsidP="009E4D3C">
    <w:pPr>
      <w:pStyle w:val="Footer"/>
      <w:pBdr>
        <w:top w:val="single" w:sz="4" w:space="1" w:color="D9D9D9" w:themeColor="background1" w:themeShade="D9"/>
      </w:pBdr>
      <w:jc w:val="center"/>
      <w:rPr>
        <w:color w:val="FF0000"/>
        <w:sz w:val="18"/>
        <w:szCs w:val="18"/>
      </w:rPr>
    </w:pPr>
    <w:r>
      <w:rPr>
        <w:color w:val="FF0000"/>
        <w:sz w:val="18"/>
        <w:szCs w:val="18"/>
      </w:rPr>
      <w:t>Games &amp; Coaching – Club Infrastructure - Communications – Structure, Management &amp; Governance</w:t>
    </w:r>
  </w:p>
  <w:p w:rsidR="009E4D3C" w:rsidRDefault="009E4D3C" w:rsidP="009E4D3C">
    <w:pPr>
      <w:pStyle w:val="Footer"/>
      <w:pBdr>
        <w:top w:val="single" w:sz="4" w:space="1" w:color="D9D9D9" w:themeColor="background1" w:themeShade="D9"/>
      </w:pBdr>
      <w:jc w:val="center"/>
      <w:rPr>
        <w:color w:val="FF0000"/>
        <w:sz w:val="18"/>
        <w:szCs w:val="18"/>
      </w:rPr>
    </w:pPr>
  </w:p>
  <w:p w:rsidR="00997D36" w:rsidRPr="00997D36" w:rsidRDefault="00997D36">
    <w:pPr>
      <w:pStyle w:val="Footer"/>
      <w:rPr>
        <w:color w:val="FF0000"/>
      </w:rPr>
    </w:pPr>
    <w:r w:rsidRPr="00997D36">
      <w:rPr>
        <w:color w:val="FF0000"/>
      </w:rPr>
      <w:t>01-2350717 | Email: office@cualagaa.ie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0A" w:rsidRDefault="00CF650A" w:rsidP="00997D36">
      <w:pPr>
        <w:spacing w:after="0" w:line="240" w:lineRule="auto"/>
      </w:pPr>
      <w:r>
        <w:separator/>
      </w:r>
    </w:p>
  </w:footnote>
  <w:footnote w:type="continuationSeparator" w:id="0">
    <w:p w:rsidR="00CF650A" w:rsidRDefault="00CF650A" w:rsidP="0099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36" w:rsidRDefault="00997D36">
    <w:pPr>
      <w:pStyle w:val="Header"/>
    </w:pPr>
    <w:r>
      <w:rPr>
        <w:noProof/>
        <w:lang w:eastAsia="en-IE"/>
      </w:rPr>
      <w:drawing>
        <wp:inline distT="0" distB="0" distL="0" distR="0" wp14:anchorId="03B0E111" wp14:editId="3E578197">
          <wp:extent cx="7176309" cy="1435100"/>
          <wp:effectExtent l="0" t="0" r="571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2258" cy="145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72"/>
    <w:rsid w:val="00295425"/>
    <w:rsid w:val="002B2EC2"/>
    <w:rsid w:val="002B6C65"/>
    <w:rsid w:val="003A7A48"/>
    <w:rsid w:val="003D4CEF"/>
    <w:rsid w:val="00503FB1"/>
    <w:rsid w:val="007C1572"/>
    <w:rsid w:val="007E444B"/>
    <w:rsid w:val="00997D36"/>
    <w:rsid w:val="009E4D3C"/>
    <w:rsid w:val="00B27AB2"/>
    <w:rsid w:val="00C70F55"/>
    <w:rsid w:val="00CF650A"/>
    <w:rsid w:val="00E1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E3A6C"/>
  <w15:chartTrackingRefBased/>
  <w15:docId w15:val="{5060381E-70B6-416C-A1C2-DAA993A9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D36"/>
  </w:style>
  <w:style w:type="paragraph" w:styleId="Footer">
    <w:name w:val="footer"/>
    <w:basedOn w:val="Normal"/>
    <w:link w:val="FooterChar"/>
    <w:uiPriority w:val="99"/>
    <w:unhideWhenUsed/>
    <w:rsid w:val="00997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36"/>
  </w:style>
  <w:style w:type="paragraph" w:styleId="NormalWeb">
    <w:name w:val="Normal (Web)"/>
    <w:basedOn w:val="Normal"/>
    <w:uiPriority w:val="99"/>
    <w:semiHidden/>
    <w:unhideWhenUsed/>
    <w:rsid w:val="00B2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503F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0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an\OneDrive\Documents\Custom%20Office%20Templates\Cuala%20Expen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Cuala Expense template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Cuala</dc:creator>
  <cp:keywords/>
  <dc:description/>
  <cp:lastModifiedBy>Treasurer Cuala</cp:lastModifiedBy>
  <cp:revision>1</cp:revision>
  <dcterms:created xsi:type="dcterms:W3CDTF">2023-11-29T17:12:00Z</dcterms:created>
  <dcterms:modified xsi:type="dcterms:W3CDTF">2023-11-29T17:14:00Z</dcterms:modified>
</cp:coreProperties>
</file>